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9" w:rsidRDefault="00214E5C" w:rsidP="003C2329">
      <w:pPr>
        <w:pStyle w:val="Title"/>
        <w:tabs>
          <w:tab w:val="right" w:pos="6480"/>
          <w:tab w:val="right" w:pos="9360"/>
        </w:tabs>
      </w:pPr>
      <w:r>
        <w:t>CPTR 427 Lab #1</w:t>
      </w:r>
      <w:r w:rsidR="007E3261">
        <w:t>3</w:t>
      </w:r>
      <w:bookmarkStart w:id="0" w:name="_GoBack"/>
      <w:bookmarkEnd w:id="0"/>
      <w:r w:rsidR="003C2329">
        <w:tab/>
        <w:t>Name</w:t>
      </w:r>
    </w:p>
    <w:p w:rsidR="003C2329" w:rsidRDefault="009033AB" w:rsidP="00280B0A">
      <w:pPr>
        <w:pStyle w:val="Subtitle"/>
        <w:spacing w:line="240" w:lineRule="auto"/>
      </w:pPr>
      <w:r>
        <w:t>Group Policies and Securing the Client</w:t>
      </w:r>
    </w:p>
    <w:p w:rsidR="004140EE" w:rsidRDefault="0034231B" w:rsidP="003C2329">
      <w:pPr>
        <w:pStyle w:val="Heading2"/>
      </w:pPr>
      <w:r>
        <w:t xml:space="preserve">Read </w:t>
      </w:r>
      <w:r w:rsidR="009033AB">
        <w:t xml:space="preserve">These resources </w:t>
      </w:r>
      <w:r w:rsidR="009033AB" w:rsidRPr="009033AB">
        <w:rPr>
          <w:i/>
        </w:rPr>
        <w:t>FIRST</w:t>
      </w:r>
    </w:p>
    <w:p w:rsidR="0012264D" w:rsidRDefault="002305A0" w:rsidP="0012264D">
      <w:r>
        <w:t>Group Policies</w:t>
      </w:r>
    </w:p>
    <w:p w:rsidR="009033AB" w:rsidRDefault="007E3261" w:rsidP="009033AB">
      <w:pPr>
        <w:pStyle w:val="ListParagraph"/>
        <w:numPr>
          <w:ilvl w:val="0"/>
          <w:numId w:val="8"/>
        </w:numPr>
      </w:pPr>
      <w:hyperlink r:id="rId6" w:history="1">
        <w:r w:rsidR="009033AB" w:rsidRPr="00B52754">
          <w:rPr>
            <w:rStyle w:val="Hyperlink"/>
          </w:rPr>
          <w:t>http://www.windowsecurity.com/articles/Managing-Windows-Vista-Group-Policy-Part1.html</w:t>
        </w:r>
      </w:hyperlink>
      <w:r w:rsidR="009033AB">
        <w:t xml:space="preserve"> </w:t>
      </w:r>
    </w:p>
    <w:p w:rsidR="00AE4C22" w:rsidRDefault="007E3261" w:rsidP="009033AB">
      <w:pPr>
        <w:pStyle w:val="ListParagraph"/>
        <w:numPr>
          <w:ilvl w:val="0"/>
          <w:numId w:val="8"/>
        </w:numPr>
      </w:pPr>
      <w:hyperlink r:id="rId7" w:history="1">
        <w:r w:rsidR="00F00C37" w:rsidRPr="00F87C32">
          <w:rPr>
            <w:rStyle w:val="Hyperlink"/>
          </w:rPr>
          <w:t>http://www.windowsecurity.com/articles/Managing-Windows-Vista-Group-Policy-Part2.html</w:t>
        </w:r>
      </w:hyperlink>
      <w:r w:rsidR="00AE4C22">
        <w:t xml:space="preserve"> </w:t>
      </w:r>
    </w:p>
    <w:p w:rsidR="009033AB" w:rsidRDefault="007E3261" w:rsidP="009033AB">
      <w:pPr>
        <w:pStyle w:val="ListParagraph"/>
        <w:numPr>
          <w:ilvl w:val="0"/>
          <w:numId w:val="8"/>
        </w:numPr>
      </w:pPr>
      <w:hyperlink r:id="rId8" w:history="1">
        <w:r w:rsidR="00AE4C22" w:rsidRPr="00B52754">
          <w:rPr>
            <w:rStyle w:val="Hyperlink"/>
          </w:rPr>
          <w:t>http://www.windowsecurity.com/articles/Managing-Windows-Vista-Group-Policy-Part3.html</w:t>
        </w:r>
      </w:hyperlink>
      <w:r w:rsidR="00AE4C22">
        <w:t xml:space="preserve"> </w:t>
      </w:r>
    </w:p>
    <w:p w:rsidR="00963783" w:rsidRDefault="00425222" w:rsidP="009033AB">
      <w:pPr>
        <w:pStyle w:val="ListParagraph"/>
        <w:numPr>
          <w:ilvl w:val="0"/>
          <w:numId w:val="8"/>
        </w:numPr>
      </w:pPr>
      <w:r>
        <w:t xml:space="preserve">Great Webcast on Vista GPO improvements </w:t>
      </w:r>
      <w:r w:rsidR="00994226">
        <w:br/>
      </w:r>
      <w:hyperlink r:id="rId9" w:history="1">
        <w:r w:rsidR="00994226" w:rsidRPr="00F87C32">
          <w:rPr>
            <w:rStyle w:val="Hyperlink"/>
          </w:rPr>
          <w:t>http://www.microsoft.com/events/series/detail/webcastdetails.aspx?seriesid=24&amp;webcastid=47</w:t>
        </w:r>
      </w:hyperlink>
      <w:r w:rsidR="00994226">
        <w:t xml:space="preserve"> </w:t>
      </w:r>
    </w:p>
    <w:p w:rsidR="00AE4C22" w:rsidRPr="0012264D" w:rsidRDefault="00425222" w:rsidP="009033AB">
      <w:pPr>
        <w:pStyle w:val="ListParagraph"/>
        <w:numPr>
          <w:ilvl w:val="0"/>
          <w:numId w:val="8"/>
        </w:numPr>
      </w:pPr>
      <w:r>
        <w:t xml:space="preserve">All current webcasts on GPO management </w:t>
      </w:r>
      <w:hyperlink r:id="rId10" w:history="1">
        <w:r w:rsidRPr="00B52754">
          <w:rPr>
            <w:rStyle w:val="Hyperlink"/>
          </w:rPr>
          <w:t>http://www.microsoft.com/events/series/grouppolicy.aspx?tab=webcasts&amp;id=odall</w:t>
        </w:r>
      </w:hyperlink>
      <w:r>
        <w:t xml:space="preserve"> </w:t>
      </w:r>
    </w:p>
    <w:p w:rsidR="004140EE" w:rsidRDefault="004140EE" w:rsidP="003C2329">
      <w:pPr>
        <w:pStyle w:val="Heading2"/>
      </w:pPr>
      <w:r>
        <w:t>Questions</w:t>
      </w:r>
    </w:p>
    <w:p w:rsidR="005A22F2" w:rsidRDefault="009033AB" w:rsidP="005A22F2">
      <w:pPr>
        <w:pStyle w:val="ListParagraph"/>
        <w:numPr>
          <w:ilvl w:val="0"/>
          <w:numId w:val="1"/>
        </w:numPr>
      </w:pPr>
      <w:r>
        <w:t>What are ADM files?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What are ADMX &amp; ADML files and how do they differ from ADM files?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Where are ADMX/ADML files stored on Vista?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What is the “Central Store”?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Where/how is it (the central store) created?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What does MLGPO stand for?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What is the order GPs are applied?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Which GPO wins when they conflict?</w:t>
      </w:r>
    </w:p>
    <w:p w:rsidR="009033AB" w:rsidRDefault="009033AB" w:rsidP="005A22F2">
      <w:pPr>
        <w:pStyle w:val="ListParagraph"/>
        <w:numPr>
          <w:ilvl w:val="0"/>
          <w:numId w:val="1"/>
        </w:numPr>
      </w:pPr>
      <w:r>
        <w:t>MLGPO</w:t>
      </w:r>
    </w:p>
    <w:p w:rsidR="0034231B" w:rsidRDefault="004140EE" w:rsidP="003C2329">
      <w:pPr>
        <w:pStyle w:val="Heading2"/>
      </w:pPr>
      <w:r>
        <w:t>Lab Installs</w:t>
      </w:r>
    </w:p>
    <w:p w:rsidR="0061502B" w:rsidRDefault="00963783" w:rsidP="0059196E">
      <w:pPr>
        <w:ind w:firstLine="720"/>
      </w:pPr>
      <w:r>
        <w:t>None for Windows 2008</w:t>
      </w:r>
    </w:p>
    <w:p w:rsidR="0034231B" w:rsidRDefault="007D4D6D" w:rsidP="003C2329">
      <w:pPr>
        <w:pStyle w:val="Heading2"/>
      </w:pPr>
      <w:r>
        <w:t>Demos</w:t>
      </w:r>
    </w:p>
    <w:p w:rsidR="00770235" w:rsidRDefault="0059196E" w:rsidP="00770235">
      <w:pPr>
        <w:pStyle w:val="ListParagraph"/>
        <w:numPr>
          <w:ilvl w:val="0"/>
          <w:numId w:val="9"/>
        </w:numPr>
      </w:pPr>
      <w:r>
        <w:t xml:space="preserve">Create an Organizational Unit with a </w:t>
      </w:r>
      <w:r w:rsidR="00770235">
        <w:t xml:space="preserve">user </w:t>
      </w:r>
      <w:r>
        <w:t xml:space="preserve">contained in it </w:t>
      </w:r>
      <w:r w:rsidR="00770235">
        <w:t xml:space="preserve">that uses </w:t>
      </w:r>
      <w:proofErr w:type="spellStart"/>
      <w:r w:rsidR="00770235">
        <w:t>firefox</w:t>
      </w:r>
      <w:proofErr w:type="spellEnd"/>
      <w:r w:rsidR="00770235">
        <w:t xml:space="preserve"> </w:t>
      </w:r>
      <w:r>
        <w:t>as the graphical user interface.</w:t>
      </w:r>
    </w:p>
    <w:p w:rsidR="0059196E" w:rsidRDefault="0059196E" w:rsidP="0059196E">
      <w:pPr>
        <w:pStyle w:val="ListParagraph"/>
        <w:numPr>
          <w:ilvl w:val="1"/>
          <w:numId w:val="9"/>
        </w:numPr>
      </w:pPr>
      <w:r>
        <w:t xml:space="preserve">Disallow the user from running additional processes. </w:t>
      </w:r>
    </w:p>
    <w:p w:rsidR="0059196E" w:rsidRDefault="0059196E" w:rsidP="0059196E">
      <w:pPr>
        <w:pStyle w:val="ListParagraph"/>
        <w:numPr>
          <w:ilvl w:val="1"/>
          <w:numId w:val="9"/>
        </w:numPr>
      </w:pPr>
      <w:r>
        <w:t>Disallow the user from changing the password</w:t>
      </w:r>
    </w:p>
    <w:p w:rsidR="00A107D1" w:rsidRDefault="00A107D1" w:rsidP="0059196E">
      <w:pPr>
        <w:pStyle w:val="ListParagraph"/>
        <w:numPr>
          <w:ilvl w:val="1"/>
          <w:numId w:val="9"/>
        </w:numPr>
      </w:pPr>
      <w:r>
        <w:t>Disallow the user from accessing hard drives or CD/DVD drives on the computer.</w:t>
      </w:r>
    </w:p>
    <w:p w:rsidR="0059196E" w:rsidRDefault="0059196E" w:rsidP="00A107D1">
      <w:pPr>
        <w:pStyle w:val="ListParagraph"/>
        <w:numPr>
          <w:ilvl w:val="0"/>
          <w:numId w:val="9"/>
        </w:numPr>
      </w:pPr>
      <w:r>
        <w:t xml:space="preserve">Make sure that once </w:t>
      </w:r>
      <w:r w:rsidRPr="00A107D1">
        <w:rPr>
          <w:b/>
        </w:rPr>
        <w:t>any</w:t>
      </w:r>
      <w:r>
        <w:t xml:space="preserve"> user logs out the username no longer shows up in the login prompt.</w:t>
      </w:r>
    </w:p>
    <w:p w:rsidR="00D96C0D" w:rsidRDefault="001C02FD" w:rsidP="00D96C0D">
      <w:pPr>
        <w:pStyle w:val="Heading2"/>
      </w:pPr>
      <w:r>
        <w:t>Recommended Intro</w:t>
      </w:r>
      <w:r w:rsidR="00D96C0D">
        <w:t xml:space="preserve"> Videos</w:t>
      </w:r>
    </w:p>
    <w:p w:rsidR="00804E13" w:rsidRDefault="001C02FD" w:rsidP="00D96C0D">
      <w:r>
        <w:t xml:space="preserve">Intro to Group </w:t>
      </w:r>
      <w:proofErr w:type="gramStart"/>
      <w:r>
        <w:t>Policy :</w:t>
      </w:r>
      <w:proofErr w:type="gramEnd"/>
      <w:r>
        <w:t xml:space="preserve"> </w:t>
      </w:r>
      <w:proofErr w:type="spellStart"/>
      <w:r>
        <w:t>Technet</w:t>
      </w:r>
      <w:proofErr w:type="spellEnd"/>
      <w:r>
        <w:t xml:space="preserve"> January 2007</w:t>
      </w:r>
      <w:r w:rsidR="00963783">
        <w:t xml:space="preserve"> (still applies to 2008)</w:t>
      </w:r>
    </w:p>
    <w:p w:rsidR="00D96C0D" w:rsidRDefault="007E3261" w:rsidP="00804E13">
      <w:pPr>
        <w:pStyle w:val="ListParagraph"/>
        <w:numPr>
          <w:ilvl w:val="0"/>
          <w:numId w:val="10"/>
        </w:numPr>
      </w:pPr>
      <w:hyperlink r:id="rId11" w:history="1">
        <w:r w:rsidR="008A4784" w:rsidRPr="001F4EBF">
          <w:rPr>
            <w:rStyle w:val="Hyperlink"/>
          </w:rPr>
          <w:t>http://db.cs.southern.edu/GPVideos/Intro to GP-1.wmv</w:t>
        </w:r>
      </w:hyperlink>
      <w:r w:rsidR="008A4784">
        <w:t xml:space="preserve"> </w:t>
      </w:r>
    </w:p>
    <w:p w:rsidR="008A4784" w:rsidRDefault="007E3261" w:rsidP="00804E13">
      <w:pPr>
        <w:pStyle w:val="ListParagraph"/>
        <w:numPr>
          <w:ilvl w:val="0"/>
          <w:numId w:val="10"/>
        </w:numPr>
      </w:pPr>
      <w:hyperlink r:id="rId12" w:history="1">
        <w:r w:rsidR="008A4784" w:rsidRPr="001F4EBF">
          <w:rPr>
            <w:rStyle w:val="Hyperlink"/>
          </w:rPr>
          <w:t>http://db.cs.southern.edu/GPVideos/Intro to GP-2.wmv</w:t>
        </w:r>
      </w:hyperlink>
      <w:r w:rsidR="008A4784">
        <w:t xml:space="preserve"> </w:t>
      </w:r>
    </w:p>
    <w:p w:rsidR="008A4784" w:rsidRDefault="007E3261" w:rsidP="00804E13">
      <w:pPr>
        <w:pStyle w:val="ListParagraph"/>
        <w:numPr>
          <w:ilvl w:val="0"/>
          <w:numId w:val="10"/>
        </w:numPr>
      </w:pPr>
      <w:hyperlink r:id="rId13" w:history="1">
        <w:r w:rsidR="008A4784" w:rsidRPr="001F4EBF">
          <w:rPr>
            <w:rStyle w:val="Hyperlink"/>
          </w:rPr>
          <w:t>http://db.cs.southern.edu/GPVideos/Intro to GP-3.wmv</w:t>
        </w:r>
      </w:hyperlink>
      <w:r w:rsidR="008A4784">
        <w:t xml:space="preserve"> </w:t>
      </w:r>
    </w:p>
    <w:p w:rsidR="006238FB" w:rsidRPr="00D96C0D" w:rsidRDefault="006238FB" w:rsidP="00D96C0D"/>
    <w:sectPr w:rsidR="006238FB" w:rsidRPr="00D96C0D" w:rsidSect="008A4784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697"/>
    <w:multiLevelType w:val="hybridMultilevel"/>
    <w:tmpl w:val="0E5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2EE"/>
    <w:multiLevelType w:val="hybridMultilevel"/>
    <w:tmpl w:val="5BF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7FF7"/>
    <w:multiLevelType w:val="hybridMultilevel"/>
    <w:tmpl w:val="FF5A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7A94"/>
    <w:multiLevelType w:val="hybridMultilevel"/>
    <w:tmpl w:val="5BF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2A70"/>
    <w:multiLevelType w:val="hybridMultilevel"/>
    <w:tmpl w:val="AFE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76DA1"/>
    <w:multiLevelType w:val="hybridMultilevel"/>
    <w:tmpl w:val="0BD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A2E"/>
    <w:multiLevelType w:val="hybridMultilevel"/>
    <w:tmpl w:val="668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20F21"/>
    <w:multiLevelType w:val="hybridMultilevel"/>
    <w:tmpl w:val="387C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21AA0"/>
    <w:multiLevelType w:val="hybridMultilevel"/>
    <w:tmpl w:val="336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5093E"/>
    <w:multiLevelType w:val="hybridMultilevel"/>
    <w:tmpl w:val="995607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B"/>
    <w:rsid w:val="00031DE3"/>
    <w:rsid w:val="0005218D"/>
    <w:rsid w:val="0012264D"/>
    <w:rsid w:val="001C02FD"/>
    <w:rsid w:val="001C71EC"/>
    <w:rsid w:val="00214E5C"/>
    <w:rsid w:val="002305A0"/>
    <w:rsid w:val="002562C9"/>
    <w:rsid w:val="00280B0A"/>
    <w:rsid w:val="002E2C27"/>
    <w:rsid w:val="0031798B"/>
    <w:rsid w:val="0034231B"/>
    <w:rsid w:val="00347AA6"/>
    <w:rsid w:val="0037608C"/>
    <w:rsid w:val="00376125"/>
    <w:rsid w:val="0039677F"/>
    <w:rsid w:val="003C2329"/>
    <w:rsid w:val="003F595D"/>
    <w:rsid w:val="004140EE"/>
    <w:rsid w:val="00420BCB"/>
    <w:rsid w:val="00425222"/>
    <w:rsid w:val="005615EA"/>
    <w:rsid w:val="0059196E"/>
    <w:rsid w:val="005A22F2"/>
    <w:rsid w:val="0061502B"/>
    <w:rsid w:val="006238FB"/>
    <w:rsid w:val="006465B7"/>
    <w:rsid w:val="006741E2"/>
    <w:rsid w:val="00675976"/>
    <w:rsid w:val="00761AF1"/>
    <w:rsid w:val="00770235"/>
    <w:rsid w:val="00786351"/>
    <w:rsid w:val="007B2DCC"/>
    <w:rsid w:val="007B47F9"/>
    <w:rsid w:val="007D4D6D"/>
    <w:rsid w:val="007E3261"/>
    <w:rsid w:val="00804E13"/>
    <w:rsid w:val="008A4784"/>
    <w:rsid w:val="009033AB"/>
    <w:rsid w:val="00956FD5"/>
    <w:rsid w:val="00963783"/>
    <w:rsid w:val="00994226"/>
    <w:rsid w:val="009B1DCE"/>
    <w:rsid w:val="00A107D1"/>
    <w:rsid w:val="00AE4C22"/>
    <w:rsid w:val="00B42340"/>
    <w:rsid w:val="00B65F4A"/>
    <w:rsid w:val="00B72B08"/>
    <w:rsid w:val="00CE2E9F"/>
    <w:rsid w:val="00D03072"/>
    <w:rsid w:val="00D305BF"/>
    <w:rsid w:val="00D96C0D"/>
    <w:rsid w:val="00DF49B5"/>
    <w:rsid w:val="00F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1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C23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329"/>
    <w:pPr>
      <w:numPr>
        <w:ilvl w:val="1"/>
      </w:numPr>
      <w:spacing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3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59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1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C23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329"/>
    <w:pPr>
      <w:numPr>
        <w:ilvl w:val="1"/>
      </w:numPr>
      <w:spacing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3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5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ecurity.com/articles/Managing-Windows-Vista-Group-Policy-Part3.html" TargetMode="External"/><Relationship Id="rId13" Type="http://schemas.openxmlformats.org/officeDocument/2006/relationships/hyperlink" Target="http://db.cs.southern.edu/GPVideos/Intro%20to%20GP-3.wm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ndowsecurity.com/articles/Managing-Windows-Vista-Group-Policy-Part2.html" TargetMode="External"/><Relationship Id="rId12" Type="http://schemas.openxmlformats.org/officeDocument/2006/relationships/hyperlink" Target="http://db.cs.southern.edu/GPVideos/Intro%20to%20GP-2.w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dowsecurity.com/articles/Managing-Windows-Vista-Group-Policy-Part1.html" TargetMode="External"/><Relationship Id="rId11" Type="http://schemas.openxmlformats.org/officeDocument/2006/relationships/hyperlink" Target="http://db.cs.southern.edu/GPVideos/Intro%20to%20GP-1.wm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soft.com/events/series/grouppolicy.aspx?tab=webcasts&amp;id=od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events/series/detail/webcastdetails.aspx?seriesid=24&amp;webcastid=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2008-04-01T00:07:00Z</cp:lastPrinted>
  <dcterms:created xsi:type="dcterms:W3CDTF">2010-12-30T18:22:00Z</dcterms:created>
  <dcterms:modified xsi:type="dcterms:W3CDTF">2010-12-30T18:23:00Z</dcterms:modified>
</cp:coreProperties>
</file>